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8B" w:rsidRDefault="005A6ABC">
      <w:pPr>
        <w:rPr>
          <w:rFonts w:hint="eastAsia"/>
        </w:rPr>
      </w:pPr>
      <w:r>
        <w:rPr>
          <w:noProof/>
        </w:rPr>
        <w:pict>
          <v:roundrect id="_x0000_s1029" style="position:absolute;left:0;text-align:left;margin-left:111pt;margin-top:233.25pt;width:307.5pt;height:59.25pt;z-index:251661312" arcsize="10923f">
            <v:shadow on="t" opacity=".5" offset="6pt,6pt"/>
            <v:textbox inset="5.85pt,.7pt,5.85pt,.7pt">
              <w:txbxContent>
                <w:p w:rsidR="005A6ABC" w:rsidRPr="005A6ABC" w:rsidRDefault="005A6ABC">
                  <w:pPr>
                    <w:rPr>
                      <w:b/>
                      <w:sz w:val="56"/>
                      <w:szCs w:val="56"/>
                    </w:rPr>
                  </w:pPr>
                  <w:r w:rsidRPr="005A6ABC">
                    <w:rPr>
                      <w:rFonts w:hint="eastAsia"/>
                      <w:b/>
                      <w:sz w:val="56"/>
                      <w:szCs w:val="56"/>
                    </w:rPr>
                    <w:t>目標金額　７００万円</w:t>
                  </w:r>
                </w:p>
              </w:txbxContent>
            </v:textbox>
          </v:roundrect>
        </w:pict>
      </w:r>
      <w:r w:rsidR="00B10E8B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40.75pt;height:69pt" fillcolor="black" strokecolor="red">
            <v:shadow color="#868686"/>
            <v:textpath style="font-family:&quot;HG創英角ﾎﾟｯﾌﾟ体&quot;;v-text-reverse:t" fitshape="t" trim="t" string="募金活動へのご協力を！！"/>
          </v:shape>
        </w:pict>
      </w:r>
    </w:p>
    <w:p w:rsidR="00B10E8B" w:rsidRDefault="00B10E8B">
      <w:pPr>
        <w:rPr>
          <w:rFonts w:hint="eastAsia"/>
        </w:rPr>
      </w:pPr>
    </w:p>
    <w:p w:rsidR="005A6ABC" w:rsidRDefault="005A6ABC">
      <w:pPr>
        <w:rPr>
          <w:rFonts w:hint="eastAsia"/>
        </w:rPr>
      </w:pPr>
    </w:p>
    <w:p w:rsidR="005A6ABC" w:rsidRPr="005A6ABC" w:rsidRDefault="005A6ABC">
      <w:pPr>
        <w:rPr>
          <w:rFonts w:hint="eastAsia"/>
          <w:sz w:val="32"/>
          <w:szCs w:val="32"/>
          <w:u w:val="single"/>
        </w:rPr>
      </w:pPr>
      <w:r>
        <w:rPr>
          <w:rFonts w:hint="eastAsia"/>
        </w:rPr>
        <w:t xml:space="preserve">　　　　　</w:t>
      </w:r>
      <w:r w:rsidR="000B6D66">
        <w:rPr>
          <w:rFonts w:hint="eastAsia"/>
          <w:sz w:val="32"/>
          <w:szCs w:val="32"/>
          <w:u w:val="single"/>
        </w:rPr>
        <w:t xml:space="preserve">　４月２４</w:t>
      </w:r>
      <w:r w:rsidRPr="005A6ABC">
        <w:rPr>
          <w:rFonts w:hint="eastAsia"/>
          <w:sz w:val="32"/>
          <w:szCs w:val="32"/>
          <w:u w:val="single"/>
        </w:rPr>
        <w:t>日現在</w:t>
      </w:r>
      <w:r w:rsidR="000B6D66">
        <w:rPr>
          <w:rFonts w:hint="eastAsia"/>
          <w:sz w:val="32"/>
          <w:szCs w:val="32"/>
          <w:u w:val="single"/>
        </w:rPr>
        <w:t xml:space="preserve">　１４０</w:t>
      </w:r>
      <w:r w:rsidRPr="005A6ABC">
        <w:rPr>
          <w:rFonts w:hint="eastAsia"/>
          <w:sz w:val="32"/>
          <w:szCs w:val="32"/>
          <w:u w:val="single"/>
        </w:rPr>
        <w:t>万円です！！</w:t>
      </w:r>
      <w:r w:rsidR="000B6D66">
        <w:rPr>
          <w:rFonts w:hint="eastAsia"/>
          <w:sz w:val="32"/>
          <w:szCs w:val="32"/>
          <w:u w:val="single"/>
        </w:rPr>
        <w:t>あと５６０</w:t>
      </w:r>
      <w:r w:rsidRPr="005A6ABC">
        <w:rPr>
          <w:rFonts w:hint="eastAsia"/>
          <w:sz w:val="32"/>
          <w:szCs w:val="32"/>
          <w:u w:val="single"/>
        </w:rPr>
        <w:t>万円！！</w:t>
      </w:r>
    </w:p>
    <w:p w:rsidR="00B10E8B" w:rsidRDefault="005A6ABC" w:rsidP="005A6ABC">
      <w:pPr>
        <w:jc w:val="right"/>
        <w:rPr>
          <w:rFonts w:hint="eastAsia"/>
          <w:sz w:val="40"/>
          <w:szCs w:val="40"/>
        </w:rPr>
      </w:pPr>
      <w:r>
        <w:rPr>
          <w:rFonts w:hint="eastAsia"/>
        </w:rPr>
        <w:t xml:space="preserve">　　　　　　　　</w:t>
      </w:r>
      <w:r w:rsidRPr="005A6ABC">
        <w:rPr>
          <w:rFonts w:hint="eastAsia"/>
          <w:sz w:val="40"/>
          <w:szCs w:val="40"/>
        </w:rPr>
        <w:t>ご協力、よろしくお願いいたします。</w:t>
      </w:r>
    </w:p>
    <w:p w:rsidR="005A6ABC" w:rsidRDefault="005A6ABC" w:rsidP="005A6ABC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【みなさまの募金で実現したいこと】</w:t>
      </w:r>
    </w:p>
    <w:p w:rsidR="001F78F8" w:rsidRDefault="000B6D66" w:rsidP="000B6D66">
      <w:pPr>
        <w:tabs>
          <w:tab w:val="left" w:pos="946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2.5pt;margin-top:152.1pt;width:170.25pt;height:102pt;z-index:251664384" stroked="f">
            <v:textbox inset="5.85pt,.7pt,5.85pt,.7pt">
              <w:txbxContent>
                <w:p w:rsidR="000B6D66" w:rsidRDefault="000B6D66">
                  <w:r>
                    <w:rPr>
                      <w:noProof/>
                    </w:rPr>
                    <w:drawing>
                      <wp:inline distT="0" distB="0" distL="0" distR="0">
                        <wp:extent cx="2171700" cy="1265047"/>
                        <wp:effectExtent l="19050" t="0" r="0" b="0"/>
                        <wp:docPr id="4" name="図 3" descr="sc_076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_076B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6933" cy="12680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71.25pt;margin-top:4.35pt;width:139.5pt;height:2in;z-index:251663360" stroked="f">
            <v:textbox inset="5.85pt,.7pt,5.85pt,.7pt">
              <w:txbxContent>
                <w:p w:rsidR="000B6D66" w:rsidRDefault="000B6D66">
                  <w:r>
                    <w:rPr>
                      <w:noProof/>
                    </w:rPr>
                    <w:drawing>
                      <wp:inline distT="0" distB="0" distL="0" distR="0">
                        <wp:extent cx="1613535" cy="1697355"/>
                        <wp:effectExtent l="19050" t="0" r="5715" b="0"/>
                        <wp:docPr id="3" name="図 2" descr="illust3275thum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lust3275thumb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3535" cy="1697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A6ABC">
        <w:rPr>
          <w:noProof/>
        </w:rPr>
        <w:pict>
          <v:shape id="_x0000_s1030" type="#_x0000_t202" style="position:absolute;left:0;text-align:left;margin-left:2.25pt;margin-top:260.1pt;width:520.5pt;height:95.25pt;z-index:251662336">
            <v:textbox inset="5.85pt,.7pt,5.85pt,.7pt">
              <w:txbxContent>
                <w:p w:rsidR="005A6ABC" w:rsidRPr="000B6D66" w:rsidRDefault="005A6ABC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0B6D66">
                    <w:rPr>
                      <w:rFonts w:hint="eastAsia"/>
                      <w:sz w:val="24"/>
                      <w:szCs w:val="24"/>
                    </w:rPr>
                    <w:t>創立３０年目を迎えている大北小学校。校舎の老朽化が進む中、鉄製の遊具のさびがひどく、すべての遊具の撤去を余儀なくされまし</w:t>
                  </w:r>
                  <w:r w:rsidR="000B6D66" w:rsidRPr="000B6D66">
                    <w:rPr>
                      <w:rFonts w:hint="eastAsia"/>
                      <w:sz w:val="24"/>
                      <w:szCs w:val="24"/>
                    </w:rPr>
                    <w:t>た。つまり、現在の大北小は遊具のない学校となっています。ぜひ、</w:t>
                  </w:r>
                  <w:r w:rsidRPr="000B6D66">
                    <w:rPr>
                      <w:rFonts w:hint="eastAsia"/>
                      <w:sz w:val="24"/>
                      <w:szCs w:val="24"/>
                    </w:rPr>
                    <w:t>みなさまの</w:t>
                  </w:r>
                  <w:r w:rsidR="000B6D66" w:rsidRPr="000B6D66">
                    <w:rPr>
                      <w:rFonts w:hint="eastAsia"/>
                      <w:sz w:val="24"/>
                      <w:szCs w:val="24"/>
                    </w:rPr>
                    <w:t>御芳志で、大北っ子が生き生きと遊べる遊具の設置を実現させて下さい。よろしくお願いいたします。</w:t>
                  </w:r>
                </w:p>
                <w:p w:rsidR="000B6D66" w:rsidRPr="000B6D66" w:rsidRDefault="000B6D66" w:rsidP="000B6D66">
                  <w:pPr>
                    <w:jc w:val="right"/>
                    <w:rPr>
                      <w:sz w:val="24"/>
                      <w:szCs w:val="24"/>
                    </w:rPr>
                  </w:pPr>
                  <w:r w:rsidRPr="000B6D66">
                    <w:rPr>
                      <w:rFonts w:hint="eastAsia"/>
                      <w:sz w:val="24"/>
                      <w:szCs w:val="24"/>
                    </w:rPr>
                    <w:t>名護市立大北小学校創立３０周年記念事業期成会</w:t>
                  </w:r>
                </w:p>
              </w:txbxContent>
            </v:textbox>
          </v:shape>
        </w:pict>
      </w:r>
      <w:r w:rsidR="005A6AB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B10E8B">
        <w:rPr>
          <w:noProof/>
        </w:rPr>
        <w:pict>
          <v:rect id="_x0000_s1026" style="position:absolute;left:0;text-align:left;margin-left:0;margin-top:0;width:515.35pt;height:151.5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26;mso-fit-shape-to-text:t" inset="36pt,0,10.8pt,0">
              <w:txbxContent>
                <w:p w:rsidR="00B10E8B" w:rsidRPr="00B10E8B" w:rsidRDefault="00B10E8B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 w:hint="eastAsia"/>
                      <w:b/>
                      <w:i/>
                      <w:iCs/>
                      <w:color w:val="FF0000"/>
                      <w:sz w:val="44"/>
                      <w:szCs w:val="44"/>
                    </w:rPr>
                  </w:pPr>
                  <w:r w:rsidRPr="00B10E8B">
                    <w:rPr>
                      <w:rFonts w:asciiTheme="majorHAnsi" w:eastAsiaTheme="majorEastAsia" w:hAnsiTheme="majorHAnsi" w:cstheme="majorBidi" w:hint="eastAsia"/>
                      <w:b/>
                      <w:i/>
                      <w:iCs/>
                      <w:color w:val="FF0000"/>
                      <w:sz w:val="44"/>
                      <w:szCs w:val="44"/>
                    </w:rPr>
                    <w:t>学校・地域・保護者・同窓会　みんなの力で！</w:t>
                  </w:r>
                </w:p>
                <w:p w:rsidR="00B10E8B" w:rsidRPr="00B10E8B" w:rsidRDefault="00B10E8B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 w:hint="eastAsia"/>
                      <w:b/>
                      <w:iCs/>
                      <w:sz w:val="80"/>
                      <w:szCs w:val="80"/>
                    </w:rPr>
                  </w:pPr>
                  <w:r w:rsidRPr="00B10E8B">
                    <w:rPr>
                      <w:rFonts w:asciiTheme="majorHAnsi" w:eastAsiaTheme="majorEastAsia" w:hAnsiTheme="majorHAnsi" w:cstheme="majorBidi" w:hint="eastAsia"/>
                      <w:b/>
                      <w:iCs/>
                      <w:sz w:val="80"/>
                      <w:szCs w:val="80"/>
                    </w:rPr>
                    <w:t>大北小学校創立</w:t>
                  </w:r>
                  <w:r w:rsidRPr="00B10E8B">
                    <w:rPr>
                      <w:rFonts w:asciiTheme="majorHAnsi" w:eastAsiaTheme="majorEastAsia" w:hAnsiTheme="majorHAnsi" w:cstheme="majorBidi" w:hint="eastAsia"/>
                      <w:b/>
                      <w:iCs/>
                      <w:sz w:val="80"/>
                      <w:szCs w:val="8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8.5pt;height:49.5pt" fillcolor="red" strokecolor="#ffc000" strokeweight="1.5pt">
                        <v:shadow on="t" color="#900"/>
                        <v:textpath style="font-family:&quot;HGP創英角ﾎﾟｯﾌﾟ体&quot;;font-weight:bold;v-text-reverse:t;v-text-kern:t" trim="t" fitpath="t" string="３０"/>
                      </v:shape>
                    </w:pict>
                  </w:r>
                  <w:r w:rsidRPr="00B10E8B">
                    <w:rPr>
                      <w:rFonts w:asciiTheme="majorHAnsi" w:eastAsiaTheme="majorEastAsia" w:hAnsiTheme="majorHAnsi" w:cstheme="majorBidi" w:hint="eastAsia"/>
                      <w:b/>
                      <w:iCs/>
                      <w:sz w:val="80"/>
                      <w:szCs w:val="80"/>
                    </w:rPr>
                    <w:t>周年</w:t>
                  </w:r>
                </w:p>
                <w:p w:rsidR="00B10E8B" w:rsidRPr="00B10E8B" w:rsidRDefault="00B10E8B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2060"/>
                      <w:sz w:val="52"/>
                      <w:szCs w:val="52"/>
                    </w:rPr>
                  </w:pPr>
                  <w:r w:rsidRPr="00B10E8B">
                    <w:rPr>
                      <w:rFonts w:asciiTheme="majorHAnsi" w:eastAsiaTheme="majorEastAsia" w:hAnsiTheme="majorHAnsi" w:cstheme="majorBidi" w:hint="eastAsia"/>
                      <w:b/>
                      <w:i/>
                      <w:iCs/>
                      <w:color w:val="002060"/>
                      <w:sz w:val="52"/>
                      <w:szCs w:val="52"/>
                    </w:rPr>
                    <w:t>記念式典：平成２７年１２月６日（日）</w:t>
                  </w:r>
                </w:p>
              </w:txbxContent>
            </v:textbox>
            <w10:wrap type="square" anchorx="page" anchory="page"/>
          </v:rect>
        </w:pict>
      </w:r>
      <w:r>
        <w:tab/>
      </w:r>
    </w:p>
    <w:sectPr w:rsidR="001F78F8" w:rsidSect="00B10E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0E8B"/>
    <w:rsid w:val="000B6D66"/>
    <w:rsid w:val="001F78F8"/>
    <w:rsid w:val="004E0104"/>
    <w:rsid w:val="005A6ABC"/>
    <w:rsid w:val="00B10E8B"/>
    <w:rsid w:val="00D5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708D81-0F7A-46D4-B1DE-A0AAAB12B4C1}" type="doc">
      <dgm:prSet loTypeId="urn:microsoft.com/office/officeart/2005/8/layout/list1" loCatId="list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kumimoji="1" lang="ja-JP" altLang="en-US"/>
        </a:p>
      </dgm:t>
    </dgm:pt>
    <dgm:pt modelId="{084AEE95-40E2-4E0C-86FA-FB46B86EB799}">
      <dgm:prSet phldrT="[テキスト]" custT="1"/>
      <dgm:spPr/>
      <dgm:t>
        <a:bodyPr/>
        <a:lstStyle/>
        <a:p>
          <a:r>
            <a:rPr kumimoji="1" lang="ja-JP" altLang="en-US" sz="2800" b="1"/>
            <a:t>子どもたちのための</a:t>
          </a:r>
          <a:endParaRPr kumimoji="1" lang="en-US" altLang="ja-JP" sz="2800" b="1"/>
        </a:p>
        <a:p>
          <a:r>
            <a:rPr kumimoji="1" lang="ja-JP" altLang="en-US" sz="2800" b="1"/>
            <a:t>アスレチック遊具！！</a:t>
          </a:r>
          <a:endParaRPr kumimoji="1" lang="en-US" altLang="ja-JP" sz="2800" b="1"/>
        </a:p>
        <a:p>
          <a:endParaRPr kumimoji="1" lang="ja-JP" altLang="en-US" sz="1600"/>
        </a:p>
      </dgm:t>
    </dgm:pt>
    <dgm:pt modelId="{421AD0B0-A668-494E-9D86-7A4F4418FE55}" type="parTrans" cxnId="{0F1E23BB-07C0-466B-8221-E26891929A7E}">
      <dgm:prSet/>
      <dgm:spPr/>
      <dgm:t>
        <a:bodyPr/>
        <a:lstStyle/>
        <a:p>
          <a:endParaRPr kumimoji="1" lang="ja-JP" altLang="en-US"/>
        </a:p>
      </dgm:t>
    </dgm:pt>
    <dgm:pt modelId="{A3F328DD-BB8C-4832-8D35-44128A2B46B9}" type="sibTrans" cxnId="{0F1E23BB-07C0-466B-8221-E26891929A7E}">
      <dgm:prSet/>
      <dgm:spPr/>
      <dgm:t>
        <a:bodyPr/>
        <a:lstStyle/>
        <a:p>
          <a:endParaRPr kumimoji="1" lang="ja-JP" altLang="en-US"/>
        </a:p>
      </dgm:t>
    </dgm:pt>
    <dgm:pt modelId="{6F0D3BA4-8E40-4542-83B4-A2F66D2A4C36}">
      <dgm:prSet phldrT="[テキスト]"/>
      <dgm:spPr/>
      <dgm:t>
        <a:bodyPr/>
        <a:lstStyle/>
        <a:p>
          <a:r>
            <a:rPr kumimoji="1" lang="ja-JP" altLang="en-US"/>
            <a:t>ピアノリフォーム</a:t>
          </a:r>
        </a:p>
      </dgm:t>
    </dgm:pt>
    <dgm:pt modelId="{55AE7F34-6425-4D0F-A518-9357DDF39853}" type="parTrans" cxnId="{2F0C69A6-9187-47AE-97DD-9F8827801697}">
      <dgm:prSet/>
      <dgm:spPr/>
      <dgm:t>
        <a:bodyPr/>
        <a:lstStyle/>
        <a:p>
          <a:endParaRPr kumimoji="1" lang="ja-JP" altLang="en-US"/>
        </a:p>
      </dgm:t>
    </dgm:pt>
    <dgm:pt modelId="{3884E61C-6F97-4DBE-AB5F-746F4BED8B5F}" type="sibTrans" cxnId="{2F0C69A6-9187-47AE-97DD-9F8827801697}">
      <dgm:prSet/>
      <dgm:spPr/>
      <dgm:t>
        <a:bodyPr/>
        <a:lstStyle/>
        <a:p>
          <a:endParaRPr kumimoji="1" lang="ja-JP" altLang="en-US"/>
        </a:p>
      </dgm:t>
    </dgm:pt>
    <dgm:pt modelId="{91EF1DBD-7A3F-434C-8026-B7B838951F7E}">
      <dgm:prSet phldrT="[テキスト]"/>
      <dgm:spPr/>
      <dgm:t>
        <a:bodyPr/>
        <a:lstStyle/>
        <a:p>
          <a:r>
            <a:rPr kumimoji="1" lang="ja-JP" altLang="en-US"/>
            <a:t>地域連携事業</a:t>
          </a:r>
        </a:p>
      </dgm:t>
    </dgm:pt>
    <dgm:pt modelId="{7A0FE304-E545-48D3-B7B4-FE88138B3B2A}" type="parTrans" cxnId="{B7D19679-AB39-4A53-AA1C-41CB943EF347}">
      <dgm:prSet/>
      <dgm:spPr/>
      <dgm:t>
        <a:bodyPr/>
        <a:lstStyle/>
        <a:p>
          <a:endParaRPr kumimoji="1" lang="ja-JP" altLang="en-US"/>
        </a:p>
      </dgm:t>
    </dgm:pt>
    <dgm:pt modelId="{BDE45ECB-101C-4C95-9018-F4FA42541284}" type="sibTrans" cxnId="{B7D19679-AB39-4A53-AA1C-41CB943EF347}">
      <dgm:prSet/>
      <dgm:spPr/>
      <dgm:t>
        <a:bodyPr/>
        <a:lstStyle/>
        <a:p>
          <a:endParaRPr kumimoji="1" lang="ja-JP" altLang="en-US"/>
        </a:p>
      </dgm:t>
    </dgm:pt>
    <dgm:pt modelId="{6C833ED1-FBA0-4CD8-B21F-82F869CF8FE9}" type="pres">
      <dgm:prSet presAssocID="{99708D81-0F7A-46D4-B1DE-A0AAAB12B4C1}" presName="linear" presStyleCnt="0">
        <dgm:presLayoutVars>
          <dgm:dir/>
          <dgm:animLvl val="lvl"/>
          <dgm:resizeHandles val="exact"/>
        </dgm:presLayoutVars>
      </dgm:prSet>
      <dgm:spPr/>
    </dgm:pt>
    <dgm:pt modelId="{C379D253-4664-46DE-9BFA-4EB953E10B55}" type="pres">
      <dgm:prSet presAssocID="{084AEE95-40E2-4E0C-86FA-FB46B86EB799}" presName="parentLin" presStyleCnt="0"/>
      <dgm:spPr/>
    </dgm:pt>
    <dgm:pt modelId="{A34EB493-F5B9-4488-BC1C-0CE5EE324171}" type="pres">
      <dgm:prSet presAssocID="{084AEE95-40E2-4E0C-86FA-FB46B86EB799}" presName="parentLeftMargin" presStyleLbl="node1" presStyleIdx="0" presStyleCnt="3"/>
      <dgm:spPr/>
    </dgm:pt>
    <dgm:pt modelId="{72F04CB9-A8E5-435F-A992-9E8F959B8F4C}" type="pres">
      <dgm:prSet presAssocID="{084AEE95-40E2-4E0C-86FA-FB46B86EB799}" presName="parentText" presStyleLbl="node1" presStyleIdx="0" presStyleCnt="3" custScaleX="109723" custScaleY="305331">
        <dgm:presLayoutVars>
          <dgm:chMax val="0"/>
          <dgm:bulletEnabled val="1"/>
        </dgm:presLayoutVars>
      </dgm:prSet>
      <dgm:spPr/>
    </dgm:pt>
    <dgm:pt modelId="{6B247E16-B60F-4231-9973-23FE0A00491D}" type="pres">
      <dgm:prSet presAssocID="{084AEE95-40E2-4E0C-86FA-FB46B86EB799}" presName="negativeSpace" presStyleCnt="0"/>
      <dgm:spPr/>
    </dgm:pt>
    <dgm:pt modelId="{623584FA-605B-4B2B-B21F-41AA9C6C8B79}" type="pres">
      <dgm:prSet presAssocID="{084AEE95-40E2-4E0C-86FA-FB46B86EB799}" presName="childText" presStyleLbl="conFgAcc1" presStyleIdx="0" presStyleCnt="3">
        <dgm:presLayoutVars>
          <dgm:bulletEnabled val="1"/>
        </dgm:presLayoutVars>
      </dgm:prSet>
      <dgm:spPr/>
    </dgm:pt>
    <dgm:pt modelId="{583954CA-887A-4604-8DD4-CD15F5290FA8}" type="pres">
      <dgm:prSet presAssocID="{A3F328DD-BB8C-4832-8D35-44128A2B46B9}" presName="spaceBetweenRectangles" presStyleCnt="0"/>
      <dgm:spPr/>
    </dgm:pt>
    <dgm:pt modelId="{3BBB3593-D63E-47FD-B4E2-D7CC302C3128}" type="pres">
      <dgm:prSet presAssocID="{6F0D3BA4-8E40-4542-83B4-A2F66D2A4C36}" presName="parentLin" presStyleCnt="0"/>
      <dgm:spPr/>
    </dgm:pt>
    <dgm:pt modelId="{E4019178-F108-4E6A-8406-BE0F6EE372F2}" type="pres">
      <dgm:prSet presAssocID="{6F0D3BA4-8E40-4542-83B4-A2F66D2A4C36}" presName="parentLeftMargin" presStyleLbl="node1" presStyleIdx="0" presStyleCnt="3"/>
      <dgm:spPr/>
    </dgm:pt>
    <dgm:pt modelId="{14614769-850A-4606-BA85-ADC78C05AEF0}" type="pres">
      <dgm:prSet presAssocID="{6F0D3BA4-8E40-4542-83B4-A2F66D2A4C36}" presName="parentText" presStyleLbl="node1" presStyleIdx="1" presStyleCnt="3">
        <dgm:presLayoutVars>
          <dgm:chMax val="0"/>
          <dgm:bulletEnabled val="1"/>
        </dgm:presLayoutVars>
      </dgm:prSet>
      <dgm:spPr/>
    </dgm:pt>
    <dgm:pt modelId="{8411B462-4AAA-4E04-A67E-61845E4E935E}" type="pres">
      <dgm:prSet presAssocID="{6F0D3BA4-8E40-4542-83B4-A2F66D2A4C36}" presName="negativeSpace" presStyleCnt="0"/>
      <dgm:spPr/>
    </dgm:pt>
    <dgm:pt modelId="{BC2BED39-4985-4B7C-AFD5-512692782225}" type="pres">
      <dgm:prSet presAssocID="{6F0D3BA4-8E40-4542-83B4-A2F66D2A4C36}" presName="childText" presStyleLbl="conFgAcc1" presStyleIdx="1" presStyleCnt="3">
        <dgm:presLayoutVars>
          <dgm:bulletEnabled val="1"/>
        </dgm:presLayoutVars>
      </dgm:prSet>
      <dgm:spPr/>
    </dgm:pt>
    <dgm:pt modelId="{68CF911B-7866-498D-995C-425038D85C1C}" type="pres">
      <dgm:prSet presAssocID="{3884E61C-6F97-4DBE-AB5F-746F4BED8B5F}" presName="spaceBetweenRectangles" presStyleCnt="0"/>
      <dgm:spPr/>
    </dgm:pt>
    <dgm:pt modelId="{EA2CAF52-E47B-40BC-B1FE-5BFC6CBE3B89}" type="pres">
      <dgm:prSet presAssocID="{91EF1DBD-7A3F-434C-8026-B7B838951F7E}" presName="parentLin" presStyleCnt="0"/>
      <dgm:spPr/>
    </dgm:pt>
    <dgm:pt modelId="{19293F3B-6F5B-4F7A-85AA-E3407F8BD5BF}" type="pres">
      <dgm:prSet presAssocID="{91EF1DBD-7A3F-434C-8026-B7B838951F7E}" presName="parentLeftMargin" presStyleLbl="node1" presStyleIdx="1" presStyleCnt="3"/>
      <dgm:spPr/>
    </dgm:pt>
    <dgm:pt modelId="{BDAF0B8C-D099-488E-AD37-BF1468837907}" type="pres">
      <dgm:prSet presAssocID="{91EF1DBD-7A3F-434C-8026-B7B838951F7E}" presName="parentText" presStyleLbl="node1" presStyleIdx="2" presStyleCnt="3">
        <dgm:presLayoutVars>
          <dgm:chMax val="0"/>
          <dgm:bulletEnabled val="1"/>
        </dgm:presLayoutVars>
      </dgm:prSet>
      <dgm:spPr/>
    </dgm:pt>
    <dgm:pt modelId="{7631AA9A-DFF6-43C3-BE89-24451BD9FD55}" type="pres">
      <dgm:prSet presAssocID="{91EF1DBD-7A3F-434C-8026-B7B838951F7E}" presName="negativeSpace" presStyleCnt="0"/>
      <dgm:spPr/>
    </dgm:pt>
    <dgm:pt modelId="{8640A4EC-5FB5-460C-9810-5C502C743B26}" type="pres">
      <dgm:prSet presAssocID="{91EF1DBD-7A3F-434C-8026-B7B838951F7E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0F1E23BB-07C0-466B-8221-E26891929A7E}" srcId="{99708D81-0F7A-46D4-B1DE-A0AAAB12B4C1}" destId="{084AEE95-40E2-4E0C-86FA-FB46B86EB799}" srcOrd="0" destOrd="0" parTransId="{421AD0B0-A668-494E-9D86-7A4F4418FE55}" sibTransId="{A3F328DD-BB8C-4832-8D35-44128A2B46B9}"/>
    <dgm:cxn modelId="{9AAA5E57-05E7-4223-AA09-2AD7CAFBAE50}" type="presOf" srcId="{91EF1DBD-7A3F-434C-8026-B7B838951F7E}" destId="{BDAF0B8C-D099-488E-AD37-BF1468837907}" srcOrd="1" destOrd="0" presId="urn:microsoft.com/office/officeart/2005/8/layout/list1"/>
    <dgm:cxn modelId="{687F41E9-6D3A-4101-9013-8637A259FA71}" type="presOf" srcId="{084AEE95-40E2-4E0C-86FA-FB46B86EB799}" destId="{A34EB493-F5B9-4488-BC1C-0CE5EE324171}" srcOrd="0" destOrd="0" presId="urn:microsoft.com/office/officeart/2005/8/layout/list1"/>
    <dgm:cxn modelId="{FB70FF6C-BA15-40C2-8D5B-9FD128A657DA}" type="presOf" srcId="{91EF1DBD-7A3F-434C-8026-B7B838951F7E}" destId="{19293F3B-6F5B-4F7A-85AA-E3407F8BD5BF}" srcOrd="0" destOrd="0" presId="urn:microsoft.com/office/officeart/2005/8/layout/list1"/>
    <dgm:cxn modelId="{B7D19679-AB39-4A53-AA1C-41CB943EF347}" srcId="{99708D81-0F7A-46D4-B1DE-A0AAAB12B4C1}" destId="{91EF1DBD-7A3F-434C-8026-B7B838951F7E}" srcOrd="2" destOrd="0" parTransId="{7A0FE304-E545-48D3-B7B4-FE88138B3B2A}" sibTransId="{BDE45ECB-101C-4C95-9018-F4FA42541284}"/>
    <dgm:cxn modelId="{35533EE0-8354-4DE0-82FB-3141A7D8F234}" type="presOf" srcId="{6F0D3BA4-8E40-4542-83B4-A2F66D2A4C36}" destId="{E4019178-F108-4E6A-8406-BE0F6EE372F2}" srcOrd="0" destOrd="0" presId="urn:microsoft.com/office/officeart/2005/8/layout/list1"/>
    <dgm:cxn modelId="{EFB46D91-A5B9-4103-BC0A-0E751209990C}" type="presOf" srcId="{6F0D3BA4-8E40-4542-83B4-A2F66D2A4C36}" destId="{14614769-850A-4606-BA85-ADC78C05AEF0}" srcOrd="1" destOrd="0" presId="urn:microsoft.com/office/officeart/2005/8/layout/list1"/>
    <dgm:cxn modelId="{201B48D3-3CAE-498A-8767-1B8FC3053475}" type="presOf" srcId="{99708D81-0F7A-46D4-B1DE-A0AAAB12B4C1}" destId="{6C833ED1-FBA0-4CD8-B21F-82F869CF8FE9}" srcOrd="0" destOrd="0" presId="urn:microsoft.com/office/officeart/2005/8/layout/list1"/>
    <dgm:cxn modelId="{67FA43D5-839D-4C47-AAFB-5824C01980DD}" type="presOf" srcId="{084AEE95-40E2-4E0C-86FA-FB46B86EB799}" destId="{72F04CB9-A8E5-435F-A992-9E8F959B8F4C}" srcOrd="1" destOrd="0" presId="urn:microsoft.com/office/officeart/2005/8/layout/list1"/>
    <dgm:cxn modelId="{2F0C69A6-9187-47AE-97DD-9F8827801697}" srcId="{99708D81-0F7A-46D4-B1DE-A0AAAB12B4C1}" destId="{6F0D3BA4-8E40-4542-83B4-A2F66D2A4C36}" srcOrd="1" destOrd="0" parTransId="{55AE7F34-6425-4D0F-A518-9357DDF39853}" sibTransId="{3884E61C-6F97-4DBE-AB5F-746F4BED8B5F}"/>
    <dgm:cxn modelId="{6B57EA7F-528C-4BA0-BDC4-BEBB98BA0A11}" type="presParOf" srcId="{6C833ED1-FBA0-4CD8-B21F-82F869CF8FE9}" destId="{C379D253-4664-46DE-9BFA-4EB953E10B55}" srcOrd="0" destOrd="0" presId="urn:microsoft.com/office/officeart/2005/8/layout/list1"/>
    <dgm:cxn modelId="{14DA78FD-FB09-4B40-B8AA-82053591F43D}" type="presParOf" srcId="{C379D253-4664-46DE-9BFA-4EB953E10B55}" destId="{A34EB493-F5B9-4488-BC1C-0CE5EE324171}" srcOrd="0" destOrd="0" presId="urn:microsoft.com/office/officeart/2005/8/layout/list1"/>
    <dgm:cxn modelId="{5E17312C-00D5-465E-9B0F-07DDAE69CAB1}" type="presParOf" srcId="{C379D253-4664-46DE-9BFA-4EB953E10B55}" destId="{72F04CB9-A8E5-435F-A992-9E8F959B8F4C}" srcOrd="1" destOrd="0" presId="urn:microsoft.com/office/officeart/2005/8/layout/list1"/>
    <dgm:cxn modelId="{A638FEA6-9912-415A-9806-9B87E0740D92}" type="presParOf" srcId="{6C833ED1-FBA0-4CD8-B21F-82F869CF8FE9}" destId="{6B247E16-B60F-4231-9973-23FE0A00491D}" srcOrd="1" destOrd="0" presId="urn:microsoft.com/office/officeart/2005/8/layout/list1"/>
    <dgm:cxn modelId="{DEEF3351-8CF7-4021-81A7-5FE400863E75}" type="presParOf" srcId="{6C833ED1-FBA0-4CD8-B21F-82F869CF8FE9}" destId="{623584FA-605B-4B2B-B21F-41AA9C6C8B79}" srcOrd="2" destOrd="0" presId="urn:microsoft.com/office/officeart/2005/8/layout/list1"/>
    <dgm:cxn modelId="{FE235820-6BB5-4C88-B6CD-8B2F55D0A66A}" type="presParOf" srcId="{6C833ED1-FBA0-4CD8-B21F-82F869CF8FE9}" destId="{583954CA-887A-4604-8DD4-CD15F5290FA8}" srcOrd="3" destOrd="0" presId="urn:microsoft.com/office/officeart/2005/8/layout/list1"/>
    <dgm:cxn modelId="{CE427EEE-1336-4226-90D5-06944484594A}" type="presParOf" srcId="{6C833ED1-FBA0-4CD8-B21F-82F869CF8FE9}" destId="{3BBB3593-D63E-47FD-B4E2-D7CC302C3128}" srcOrd="4" destOrd="0" presId="urn:microsoft.com/office/officeart/2005/8/layout/list1"/>
    <dgm:cxn modelId="{5818EF3E-6A31-4C47-973B-74420C5A56DB}" type="presParOf" srcId="{3BBB3593-D63E-47FD-B4E2-D7CC302C3128}" destId="{E4019178-F108-4E6A-8406-BE0F6EE372F2}" srcOrd="0" destOrd="0" presId="urn:microsoft.com/office/officeart/2005/8/layout/list1"/>
    <dgm:cxn modelId="{25941BD7-0C77-4590-9EA0-849CA5C33FFD}" type="presParOf" srcId="{3BBB3593-D63E-47FD-B4E2-D7CC302C3128}" destId="{14614769-850A-4606-BA85-ADC78C05AEF0}" srcOrd="1" destOrd="0" presId="urn:microsoft.com/office/officeart/2005/8/layout/list1"/>
    <dgm:cxn modelId="{09ECAF45-8493-4AE2-BBE7-B1B24670E502}" type="presParOf" srcId="{6C833ED1-FBA0-4CD8-B21F-82F869CF8FE9}" destId="{8411B462-4AAA-4E04-A67E-61845E4E935E}" srcOrd="5" destOrd="0" presId="urn:microsoft.com/office/officeart/2005/8/layout/list1"/>
    <dgm:cxn modelId="{B2B6E724-EAAF-4229-8244-EA347B1053DE}" type="presParOf" srcId="{6C833ED1-FBA0-4CD8-B21F-82F869CF8FE9}" destId="{BC2BED39-4985-4B7C-AFD5-512692782225}" srcOrd="6" destOrd="0" presId="urn:microsoft.com/office/officeart/2005/8/layout/list1"/>
    <dgm:cxn modelId="{C26E5551-2C62-49A8-9926-1E37687C001B}" type="presParOf" srcId="{6C833ED1-FBA0-4CD8-B21F-82F869CF8FE9}" destId="{68CF911B-7866-498D-995C-425038D85C1C}" srcOrd="7" destOrd="0" presId="urn:microsoft.com/office/officeart/2005/8/layout/list1"/>
    <dgm:cxn modelId="{06AA049E-2683-4072-8950-84CC54230370}" type="presParOf" srcId="{6C833ED1-FBA0-4CD8-B21F-82F869CF8FE9}" destId="{EA2CAF52-E47B-40BC-B1FE-5BFC6CBE3B89}" srcOrd="8" destOrd="0" presId="urn:microsoft.com/office/officeart/2005/8/layout/list1"/>
    <dgm:cxn modelId="{09A19D0F-25C0-48C6-9274-477EF1B17BFF}" type="presParOf" srcId="{EA2CAF52-E47B-40BC-B1FE-5BFC6CBE3B89}" destId="{19293F3B-6F5B-4F7A-85AA-E3407F8BD5BF}" srcOrd="0" destOrd="0" presId="urn:microsoft.com/office/officeart/2005/8/layout/list1"/>
    <dgm:cxn modelId="{A1596782-543C-4DF5-83C9-F193344FC62F}" type="presParOf" srcId="{EA2CAF52-E47B-40BC-B1FE-5BFC6CBE3B89}" destId="{BDAF0B8C-D099-488E-AD37-BF1468837907}" srcOrd="1" destOrd="0" presId="urn:microsoft.com/office/officeart/2005/8/layout/list1"/>
    <dgm:cxn modelId="{381185B5-6048-441D-9707-8F3EEA3402D4}" type="presParOf" srcId="{6C833ED1-FBA0-4CD8-B21F-82F869CF8FE9}" destId="{7631AA9A-DFF6-43C3-BE89-24451BD9FD55}" srcOrd="9" destOrd="0" presId="urn:microsoft.com/office/officeart/2005/8/layout/list1"/>
    <dgm:cxn modelId="{4574BEF6-1E5C-4003-B6A2-9DB5CE7E198A}" type="presParOf" srcId="{6C833ED1-FBA0-4CD8-B21F-82F869CF8FE9}" destId="{8640A4EC-5FB5-460C-9810-5C502C743B26}" srcOrd="1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ookitas117</dc:creator>
  <cp:lastModifiedBy>ookitas117</cp:lastModifiedBy>
  <cp:revision>2</cp:revision>
  <cp:lastPrinted>2015-04-24T06:19:00Z</cp:lastPrinted>
  <dcterms:created xsi:type="dcterms:W3CDTF">2015-04-24T05:42:00Z</dcterms:created>
  <dcterms:modified xsi:type="dcterms:W3CDTF">2015-04-24T06:25:00Z</dcterms:modified>
</cp:coreProperties>
</file>